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2A59" w14:textId="77777777" w:rsidR="005A409D" w:rsidRDefault="005A409D" w:rsidP="005A409D">
      <w:pPr>
        <w:spacing w:before="1"/>
        <w:ind w:right="1105"/>
        <w:rPr>
          <w:i/>
        </w:rPr>
      </w:pPr>
      <w:r>
        <w:rPr>
          <w:i/>
        </w:rPr>
        <w:t>The unit's programs evidence direct training in the expectations published in the Minnesota Code</w:t>
      </w:r>
      <w:r>
        <w:rPr>
          <w:i/>
          <w:spacing w:val="-47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Ethics for</w:t>
      </w:r>
      <w:r>
        <w:rPr>
          <w:i/>
          <w:spacing w:val="1"/>
        </w:rPr>
        <w:t xml:space="preserve"> </w:t>
      </w:r>
      <w:r>
        <w:rPr>
          <w:i/>
        </w:rPr>
        <w:t>professional practice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related</w:t>
      </w:r>
      <w:r>
        <w:rPr>
          <w:i/>
          <w:spacing w:val="-3"/>
        </w:rPr>
        <w:t xml:space="preserve"> </w:t>
      </w:r>
      <w:r>
        <w:rPr>
          <w:i/>
        </w:rPr>
        <w:t>Minnesota Statutes.</w:t>
      </w:r>
    </w:p>
    <w:p w14:paraId="1A477A1E" w14:textId="77777777" w:rsidR="005A409D" w:rsidRDefault="005A409D" w:rsidP="005A409D">
      <w:pPr>
        <w:pStyle w:val="BodyText"/>
        <w:spacing w:before="7"/>
        <w:rPr>
          <w:i/>
          <w:sz w:val="25"/>
        </w:rPr>
      </w:pPr>
    </w:p>
    <w:p w14:paraId="432485F3" w14:textId="0F45589F" w:rsidR="005A409D" w:rsidRDefault="005A409D" w:rsidP="005A409D">
      <w:pPr>
        <w:pStyle w:val="BodyText"/>
        <w:spacing w:line="268" w:lineRule="auto"/>
        <w:ind w:left="560" w:right="1093"/>
        <w:jc w:val="both"/>
      </w:pPr>
      <w:r>
        <w:t xml:space="preserve">All candidates are </w:t>
      </w:r>
      <w:r w:rsidR="00063351">
        <w:t>provided with</w:t>
      </w:r>
      <w:r>
        <w:t xml:space="preserve"> training in the Minnesota Code of Ethics. Students are introduced to the</w:t>
      </w:r>
      <w:r>
        <w:rPr>
          <w:spacing w:val="1"/>
        </w:rPr>
        <w:t xml:space="preserve"> </w:t>
      </w:r>
      <w:r>
        <w:t>Minnesota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Ethics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AMIN</w:t>
      </w:r>
      <w:r>
        <w:rPr>
          <w:spacing w:val="1"/>
        </w:rPr>
        <w:t xml:space="preserve"> </w:t>
      </w:r>
      <w:r>
        <w:t>1020</w:t>
      </w:r>
      <w:r>
        <w:rPr>
          <w:spacing w:val="1"/>
        </w:rPr>
        <w:t xml:space="preserve"> </w:t>
      </w:r>
      <w:r>
        <w:t>Foundations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Anishinaabe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American</w:t>
      </w:r>
      <w:r>
        <w:rPr>
          <w:spacing w:val="1"/>
        </w:rPr>
        <w:t xml:space="preserve"> </w:t>
      </w:r>
      <w:r>
        <w:rPr>
          <w:spacing w:val="-1"/>
        </w:rPr>
        <w:t>Educational</w:t>
      </w:r>
      <w:r>
        <w:rPr>
          <w:spacing w:val="-12"/>
        </w:rPr>
        <w:t xml:space="preserve"> </w:t>
      </w:r>
      <w:r>
        <w:rPr>
          <w:spacing w:val="-1"/>
        </w:rPr>
        <w:t>System</w:t>
      </w:r>
      <w:r>
        <w:rPr>
          <w:spacing w:val="-8"/>
        </w:rPr>
        <w:t xml:space="preserve"> </w:t>
      </w:r>
      <w:r>
        <w:rPr>
          <w:spacing w:val="-1"/>
        </w:rPr>
        <w:t>prior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entering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teacher</w:t>
      </w:r>
      <w:r>
        <w:rPr>
          <w:spacing w:val="-11"/>
        </w:rPr>
        <w:t xml:space="preserve"> </w:t>
      </w:r>
      <w:r>
        <w:t>education</w:t>
      </w:r>
      <w:r>
        <w:rPr>
          <w:spacing w:val="-10"/>
        </w:rPr>
        <w:t xml:space="preserve"> </w:t>
      </w:r>
      <w:r>
        <w:t>program.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course</w:t>
      </w:r>
      <w:r>
        <w:rPr>
          <w:spacing w:val="-9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offered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fall</w:t>
      </w:r>
      <w:r>
        <w:rPr>
          <w:spacing w:val="-12"/>
        </w:rPr>
        <w:t xml:space="preserve"> </w:t>
      </w:r>
      <w:r>
        <w:t>semester</w:t>
      </w:r>
      <w:r>
        <w:rPr>
          <w:spacing w:val="-47"/>
        </w:rPr>
        <w:t xml:space="preserve"> </w:t>
      </w:r>
      <w:r>
        <w:t>and will be one of the first courses that pre-candidates take. The course provides a brief introduction for</w:t>
      </w:r>
      <w:r>
        <w:rPr>
          <w:spacing w:val="-47"/>
        </w:rPr>
        <w:t xml:space="preserve"> </w:t>
      </w:r>
      <w:r>
        <w:t>potential candidates that begins the development of their understanding of the ethics code required for</w:t>
      </w:r>
      <w:r>
        <w:rPr>
          <w:spacing w:val="1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practice as a</w:t>
      </w:r>
      <w:r>
        <w:rPr>
          <w:spacing w:val="-2"/>
        </w:rPr>
        <w:t xml:space="preserve"> </w:t>
      </w:r>
      <w:r>
        <w:t>teacher in</w:t>
      </w:r>
      <w:r>
        <w:rPr>
          <w:spacing w:val="-3"/>
        </w:rPr>
        <w:t xml:space="preserve"> </w:t>
      </w:r>
      <w:r>
        <w:t>Minnesota.</w:t>
      </w:r>
    </w:p>
    <w:p w14:paraId="6B3385D4" w14:textId="77777777" w:rsidR="005A409D" w:rsidRDefault="005A409D" w:rsidP="005A409D">
      <w:pPr>
        <w:pStyle w:val="BodyText"/>
        <w:spacing w:before="157" w:line="268" w:lineRule="auto"/>
        <w:ind w:left="560" w:right="1093"/>
        <w:jc w:val="both"/>
      </w:pPr>
      <w:r>
        <w:t>A deeper dive into the code of ethics will occur in the HLTH 2100 Community Health and Wellness for</w:t>
      </w:r>
      <w:r>
        <w:rPr>
          <w:spacing w:val="1"/>
        </w:rPr>
        <w:t xml:space="preserve"> </w:t>
      </w:r>
      <w:r>
        <w:t>Educators where precandidates will develop a Prezi presentation on Mandatory Reporting laws and best</w:t>
      </w:r>
      <w:r>
        <w:rPr>
          <w:spacing w:val="-47"/>
        </w:rPr>
        <w:t xml:space="preserve"> </w:t>
      </w:r>
      <w:r>
        <w:t>practices. Students will compare and contrast with the 8710.200 Code of Ethics for Minnesota Teachers,</w:t>
      </w:r>
      <w:r>
        <w:rPr>
          <w:spacing w:val="1"/>
        </w:rPr>
        <w:t xml:space="preserve"> </w:t>
      </w:r>
      <w:r>
        <w:t>analyze the mandatory reporting laws and the MN Code of Ethics for Teachers, and explain how the laws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rules</w:t>
      </w:r>
      <w:r>
        <w:rPr>
          <w:spacing w:val="1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Indigenous population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 students.</w:t>
      </w:r>
    </w:p>
    <w:p w14:paraId="09DFE59C" w14:textId="77777777" w:rsidR="005A409D" w:rsidRDefault="005A409D" w:rsidP="005A409D">
      <w:pPr>
        <w:pStyle w:val="BodyText"/>
        <w:spacing w:before="123" w:line="276" w:lineRule="auto"/>
        <w:ind w:left="560" w:right="1092"/>
        <w:jc w:val="both"/>
      </w:pPr>
      <w:r>
        <w:t>EDU 3215 Educational Technology will be offered during the fall semester of the candidate’s junior year.</w:t>
      </w:r>
      <w:r>
        <w:rPr>
          <w:spacing w:val="1"/>
        </w:rPr>
        <w:t xml:space="preserve"> </w:t>
      </w:r>
      <w:r>
        <w:t>In this course, candidates will be required to complete an ethical issues reflection that incorporates the</w:t>
      </w:r>
      <w:r>
        <w:rPr>
          <w:spacing w:val="1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Ethics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Minnesota</w:t>
      </w:r>
      <w:r>
        <w:rPr>
          <w:spacing w:val="-3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8700.7500.</w:t>
      </w:r>
      <w:r>
        <w:rPr>
          <w:spacing w:val="-4"/>
        </w:rPr>
        <w:t xml:space="preserve"> </w:t>
      </w:r>
      <w:r>
        <w:t>Candidates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ethical</w:t>
      </w:r>
      <w:r>
        <w:rPr>
          <w:spacing w:val="-47"/>
        </w:rPr>
        <w:t xml:space="preserve"> </w:t>
      </w:r>
      <w:r>
        <w:t>issue</w:t>
      </w:r>
      <w:r>
        <w:rPr>
          <w:spacing w:val="-8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Google</w:t>
      </w:r>
      <w:r>
        <w:rPr>
          <w:spacing w:val="-8"/>
        </w:rPr>
        <w:t xml:space="preserve"> </w:t>
      </w:r>
      <w:r>
        <w:t>Slides.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senior</w:t>
      </w:r>
      <w:r>
        <w:rPr>
          <w:spacing w:val="-9"/>
        </w:rPr>
        <w:t xml:space="preserve"> </w:t>
      </w:r>
      <w:r>
        <w:t>year,</w:t>
      </w:r>
      <w:r>
        <w:rPr>
          <w:spacing w:val="-10"/>
        </w:rPr>
        <w:t xml:space="preserve"> </w:t>
      </w:r>
      <w:r>
        <w:t>prior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teaching,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code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ethics</w:t>
      </w:r>
      <w:r>
        <w:rPr>
          <w:spacing w:val="-10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revisited</w:t>
      </w:r>
      <w:r>
        <w:rPr>
          <w:spacing w:val="-4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EDU</w:t>
      </w:r>
      <w:r>
        <w:rPr>
          <w:spacing w:val="-8"/>
        </w:rPr>
        <w:t xml:space="preserve"> </w:t>
      </w:r>
      <w:r>
        <w:t>4120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Professional</w:t>
      </w:r>
      <w:r>
        <w:rPr>
          <w:spacing w:val="-9"/>
        </w:rPr>
        <w:t xml:space="preserve"> </w:t>
      </w:r>
      <w:r>
        <w:t>Educator</w:t>
      </w:r>
      <w:r>
        <w:rPr>
          <w:spacing w:val="-8"/>
        </w:rPr>
        <w:t xml:space="preserve"> </w:t>
      </w:r>
      <w:r>
        <w:t>course.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candidates</w:t>
      </w:r>
      <w:r>
        <w:rPr>
          <w:spacing w:val="-7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analyze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variety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scenarios</w:t>
      </w:r>
      <w:r>
        <w:rPr>
          <w:spacing w:val="-48"/>
        </w:rPr>
        <w:t xml:space="preserve"> </w:t>
      </w:r>
      <w:r>
        <w:t xml:space="preserve">and case studies related to the Code of Ethics for Minnesota Teachers. </w:t>
      </w:r>
    </w:p>
    <w:p w14:paraId="32A20BF4" w14:textId="17A757CC" w:rsidR="005A409D" w:rsidRDefault="005A409D" w:rsidP="005A409D">
      <w:pPr>
        <w:pStyle w:val="BodyText"/>
        <w:spacing w:before="123" w:line="276" w:lineRule="auto"/>
        <w:ind w:left="560" w:right="1092"/>
        <w:jc w:val="both"/>
      </w:pPr>
      <w:r>
        <w:t>Finally, in EDU 4500 Student</w:t>
      </w:r>
      <w:r>
        <w:rPr>
          <w:spacing w:val="1"/>
        </w:rPr>
        <w:t xml:space="preserve"> </w:t>
      </w:r>
      <w:r>
        <w:t>Teaching, candidates will participate in a student teacher orientation that covers the Code of Ethics for</w:t>
      </w:r>
      <w:r>
        <w:rPr>
          <w:spacing w:val="1"/>
        </w:rPr>
        <w:t xml:space="preserve"> </w:t>
      </w:r>
      <w:r>
        <w:t>Minnesota</w:t>
      </w:r>
      <w:r>
        <w:rPr>
          <w:spacing w:val="-1"/>
        </w:rPr>
        <w:t xml:space="preserve"> </w:t>
      </w:r>
      <w:r>
        <w:t>Teachers.</w:t>
      </w:r>
    </w:p>
    <w:p w14:paraId="0DB165E3" w14:textId="77777777" w:rsidR="005A409D" w:rsidRDefault="005A409D" w:rsidP="005A409D">
      <w:pPr>
        <w:pStyle w:val="BodyText"/>
        <w:spacing w:before="6"/>
        <w:rPr>
          <w:sz w:val="25"/>
        </w:rPr>
      </w:pPr>
    </w:p>
    <w:p w14:paraId="699E6B90" w14:textId="77777777" w:rsidR="005A409D" w:rsidRDefault="005A409D" w:rsidP="005A409D">
      <w:pPr>
        <w:pStyle w:val="BodyText"/>
        <w:ind w:left="560"/>
      </w:pPr>
      <w:r>
        <w:t>The</w:t>
      </w:r>
      <w:r>
        <w:rPr>
          <w:spacing w:val="-1"/>
        </w:rPr>
        <w:t xml:space="preserve"> </w:t>
      </w:r>
      <w:r>
        <w:t>assignments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aforementioned</w:t>
      </w:r>
      <w:r>
        <w:rPr>
          <w:spacing w:val="-1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below.</w:t>
      </w:r>
    </w:p>
    <w:p w14:paraId="7D9152B1" w14:textId="77777777" w:rsidR="005A409D" w:rsidRDefault="005A409D" w:rsidP="005A409D">
      <w:pPr>
        <w:pStyle w:val="BodyText"/>
        <w:spacing w:before="6"/>
        <w:rPr>
          <w:sz w:val="28"/>
        </w:rPr>
      </w:pPr>
    </w:p>
    <w:p w14:paraId="4B1E5945" w14:textId="3F0E06C7" w:rsidR="005A409D" w:rsidRDefault="005A409D" w:rsidP="005A409D">
      <w:pPr>
        <w:pStyle w:val="Heading1"/>
        <w:spacing w:before="0"/>
      </w:pPr>
      <w:r>
        <w:t>AMIN</w:t>
      </w:r>
      <w:r w:rsidR="212003AA">
        <w:t>/EDU</w:t>
      </w:r>
      <w:r>
        <w:rPr>
          <w:spacing w:val="-4"/>
        </w:rPr>
        <w:t xml:space="preserve"> </w:t>
      </w:r>
      <w:r>
        <w:t>1020</w:t>
      </w:r>
      <w:r>
        <w:rPr>
          <w:spacing w:val="-2"/>
        </w:rPr>
        <w:t xml:space="preserve"> </w:t>
      </w:r>
      <w:r>
        <w:t>Foundations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Anishinaabe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System</w:t>
      </w:r>
    </w:p>
    <w:p w14:paraId="66538767" w14:textId="77777777" w:rsidR="005A409D" w:rsidRDefault="005A409D" w:rsidP="005A409D">
      <w:pPr>
        <w:pStyle w:val="BodyText"/>
        <w:spacing w:before="41" w:line="273" w:lineRule="auto"/>
        <w:ind w:left="560" w:right="1085"/>
      </w:pPr>
      <w:r>
        <w:rPr>
          <w:b/>
        </w:rPr>
        <w:t>Small</w:t>
      </w:r>
      <w:r>
        <w:rPr>
          <w:b/>
          <w:spacing w:val="-7"/>
        </w:rPr>
        <w:t xml:space="preserve"> </w:t>
      </w:r>
      <w:r>
        <w:rPr>
          <w:b/>
        </w:rPr>
        <w:t>Group</w:t>
      </w:r>
      <w:r>
        <w:rPr>
          <w:b/>
          <w:spacing w:val="-9"/>
        </w:rPr>
        <w:t xml:space="preserve"> </w:t>
      </w:r>
      <w:r>
        <w:rPr>
          <w:b/>
        </w:rPr>
        <w:t>Work:</w:t>
      </w:r>
      <w:r>
        <w:rPr>
          <w:b/>
          <w:spacing w:val="-8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small</w:t>
      </w:r>
      <w:r>
        <w:rPr>
          <w:spacing w:val="-9"/>
        </w:rPr>
        <w:t xml:space="preserve"> </w:t>
      </w:r>
      <w:r>
        <w:t>groups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discuss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Code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Ethics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Minnesota</w:t>
      </w:r>
      <w:r>
        <w:rPr>
          <w:spacing w:val="-8"/>
        </w:rPr>
        <w:t xml:space="preserve"> </w:t>
      </w:r>
      <w:r>
        <w:t>Teachers</w:t>
      </w:r>
      <w:r>
        <w:rPr>
          <w:spacing w:val="-4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part 8700.7500.</w:t>
      </w:r>
    </w:p>
    <w:p w14:paraId="2D7E645E" w14:textId="77777777" w:rsidR="005A409D" w:rsidRDefault="005A409D" w:rsidP="005A409D">
      <w:pPr>
        <w:pStyle w:val="BodyText"/>
        <w:spacing w:before="5" w:line="276" w:lineRule="auto"/>
        <w:ind w:left="560" w:right="1085"/>
      </w:pPr>
      <w:r>
        <w:rPr>
          <w:b/>
        </w:rPr>
        <w:t>Final</w:t>
      </w:r>
      <w:r>
        <w:rPr>
          <w:b/>
          <w:spacing w:val="-3"/>
        </w:rPr>
        <w:t xml:space="preserve"> </w:t>
      </w:r>
      <w:r>
        <w:rPr>
          <w:b/>
        </w:rPr>
        <w:t>Exam:</w:t>
      </w:r>
      <w:r>
        <w:rPr>
          <w:b/>
          <w:spacing w:val="-3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exam</w:t>
      </w:r>
      <w:r>
        <w:rPr>
          <w:spacing w:val="-2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Ethics</w:t>
      </w:r>
      <w:r>
        <w:rPr>
          <w:spacing w:val="-4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Minnesota Teachers in</w:t>
      </w:r>
      <w:r>
        <w:rPr>
          <w:spacing w:val="-3"/>
        </w:rPr>
        <w:t xml:space="preserve"> </w:t>
      </w:r>
      <w:r>
        <w:t>part 8700.7500.</w:t>
      </w:r>
    </w:p>
    <w:p w14:paraId="64DD3DD7" w14:textId="77777777" w:rsidR="005A409D" w:rsidRDefault="005A409D" w:rsidP="005A409D">
      <w:pPr>
        <w:pStyle w:val="BodyText"/>
        <w:spacing w:before="6"/>
        <w:rPr>
          <w:sz w:val="16"/>
        </w:rPr>
      </w:pPr>
    </w:p>
    <w:p w14:paraId="169A5D31" w14:textId="77777777" w:rsidR="005A409D" w:rsidRDefault="005A409D" w:rsidP="005A409D">
      <w:pPr>
        <w:pStyle w:val="Heading1"/>
        <w:spacing w:before="0"/>
      </w:pPr>
      <w:r>
        <w:t>HLTH</w:t>
      </w:r>
      <w:r>
        <w:rPr>
          <w:spacing w:val="-5"/>
        </w:rPr>
        <w:t xml:space="preserve"> </w:t>
      </w:r>
      <w:r>
        <w:t>2100</w:t>
      </w:r>
      <w:r>
        <w:rPr>
          <w:spacing w:val="-2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Wellness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Educators</w:t>
      </w:r>
    </w:p>
    <w:p w14:paraId="3AF5CC7C" w14:textId="104738FC" w:rsidR="005A409D" w:rsidRDefault="005A409D" w:rsidP="005A409D">
      <w:pPr>
        <w:pStyle w:val="BodyText"/>
        <w:spacing w:before="39" w:line="276" w:lineRule="auto"/>
        <w:ind w:left="560" w:right="1095"/>
        <w:jc w:val="both"/>
      </w:pPr>
      <w:r>
        <w:rPr>
          <w:b/>
        </w:rPr>
        <w:t xml:space="preserve">Power point Presentation: </w:t>
      </w:r>
      <w:r>
        <w:t>Students will develop a Power point presentation on Mandatory Reporting laws and best</w:t>
      </w:r>
      <w:r>
        <w:rPr>
          <w:spacing w:val="1"/>
        </w:rPr>
        <w:t xml:space="preserve"> </w:t>
      </w:r>
      <w:r>
        <w:t>practices. Students will compare and contrast with the 8710.200 Code of Ethics for Minnesota Teachers.</w:t>
      </w:r>
      <w:r>
        <w:rPr>
          <w:spacing w:val="1"/>
        </w:rPr>
        <w:t xml:space="preserve"> </w:t>
      </w:r>
      <w:r>
        <w:t>Students will then analyze the mandatory reporting laws and the MN Code of Ethics for Teachers and</w:t>
      </w:r>
      <w:r>
        <w:rPr>
          <w:spacing w:val="1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these laws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rules</w:t>
      </w:r>
      <w:r>
        <w:rPr>
          <w:spacing w:val="1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Indigenous population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diverse students.</w:t>
      </w:r>
    </w:p>
    <w:p w14:paraId="02B286EB" w14:textId="77777777" w:rsidR="005A409D" w:rsidRDefault="005A409D" w:rsidP="005A409D">
      <w:pPr>
        <w:pStyle w:val="BodyText"/>
        <w:spacing w:before="4"/>
        <w:rPr>
          <w:sz w:val="25"/>
        </w:rPr>
      </w:pPr>
    </w:p>
    <w:p w14:paraId="15EE9EFE" w14:textId="77777777" w:rsidR="005A409D" w:rsidRDefault="005A409D" w:rsidP="005A409D">
      <w:pPr>
        <w:pStyle w:val="Heading1"/>
        <w:spacing w:before="1"/>
      </w:pPr>
      <w:r>
        <w:t>EDU</w:t>
      </w:r>
      <w:r>
        <w:rPr>
          <w:spacing w:val="-3"/>
        </w:rPr>
        <w:t xml:space="preserve"> </w:t>
      </w:r>
      <w:r>
        <w:t>3125</w:t>
      </w:r>
      <w:r>
        <w:rPr>
          <w:spacing w:val="-3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Technology</w:t>
      </w:r>
    </w:p>
    <w:p w14:paraId="7E5643E6" w14:textId="3A731CF9" w:rsidR="005A409D" w:rsidRDefault="005A409D" w:rsidP="005A409D">
      <w:pPr>
        <w:pStyle w:val="BodyText"/>
        <w:spacing w:before="38" w:line="276" w:lineRule="auto"/>
        <w:ind w:left="560" w:right="1085"/>
      </w:pPr>
      <w:r>
        <w:rPr>
          <w:b/>
          <w:color w:val="202020"/>
        </w:rPr>
        <w:t>Ethical</w:t>
      </w:r>
      <w:r>
        <w:rPr>
          <w:b/>
          <w:color w:val="202020"/>
          <w:spacing w:val="13"/>
        </w:rPr>
        <w:t xml:space="preserve"> </w:t>
      </w:r>
      <w:r>
        <w:rPr>
          <w:b/>
          <w:color w:val="202020"/>
        </w:rPr>
        <w:t>Issues</w:t>
      </w:r>
      <w:r>
        <w:rPr>
          <w:b/>
          <w:color w:val="202020"/>
          <w:spacing w:val="11"/>
        </w:rPr>
        <w:t xml:space="preserve"> </w:t>
      </w:r>
      <w:r>
        <w:rPr>
          <w:b/>
          <w:color w:val="202020"/>
        </w:rPr>
        <w:t>Reflection:</w:t>
      </w:r>
      <w:r>
        <w:rPr>
          <w:b/>
          <w:color w:val="202020"/>
          <w:spacing w:val="12"/>
        </w:rPr>
        <w:t xml:space="preserve"> </w:t>
      </w:r>
      <w:r>
        <w:rPr>
          <w:color w:val="202020"/>
        </w:rPr>
        <w:t>Choose</w:t>
      </w:r>
      <w:r>
        <w:rPr>
          <w:color w:val="202020"/>
          <w:spacing w:val="12"/>
        </w:rPr>
        <w:t xml:space="preserve"> </w:t>
      </w:r>
      <w:r>
        <w:rPr>
          <w:color w:val="202020"/>
        </w:rPr>
        <w:t>one</w:t>
      </w:r>
      <w:r>
        <w:rPr>
          <w:color w:val="202020"/>
          <w:spacing w:val="12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13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3"/>
        </w:rPr>
        <w:t xml:space="preserve"> </w:t>
      </w:r>
      <w:r>
        <w:rPr>
          <w:color w:val="202020"/>
        </w:rPr>
        <w:t>ethical</w:t>
      </w:r>
      <w:r>
        <w:rPr>
          <w:color w:val="202020"/>
          <w:spacing w:val="13"/>
        </w:rPr>
        <w:t xml:space="preserve"> </w:t>
      </w:r>
      <w:r>
        <w:rPr>
          <w:color w:val="202020"/>
        </w:rPr>
        <w:t>issues</w:t>
      </w:r>
      <w:r>
        <w:rPr>
          <w:color w:val="202020"/>
          <w:spacing w:val="13"/>
        </w:rPr>
        <w:t xml:space="preserve"> </w:t>
      </w:r>
      <w:r>
        <w:rPr>
          <w:color w:val="202020"/>
        </w:rPr>
        <w:t>we</w:t>
      </w:r>
      <w:r>
        <w:rPr>
          <w:color w:val="202020"/>
          <w:spacing w:val="14"/>
        </w:rPr>
        <w:t xml:space="preserve"> </w:t>
      </w:r>
      <w:r>
        <w:rPr>
          <w:color w:val="202020"/>
        </w:rPr>
        <w:t>have</w:t>
      </w:r>
      <w:r>
        <w:rPr>
          <w:color w:val="202020"/>
          <w:spacing w:val="14"/>
        </w:rPr>
        <w:t xml:space="preserve"> </w:t>
      </w:r>
      <w:r>
        <w:rPr>
          <w:color w:val="202020"/>
        </w:rPr>
        <w:t>discussed</w:t>
      </w:r>
      <w:r>
        <w:rPr>
          <w:color w:val="202020"/>
          <w:spacing w:val="13"/>
        </w:rPr>
        <w:t xml:space="preserve"> </w:t>
      </w:r>
      <w:r>
        <w:rPr>
          <w:color w:val="202020"/>
        </w:rPr>
        <w:t>in</w:t>
      </w:r>
      <w:r>
        <w:rPr>
          <w:color w:val="202020"/>
          <w:spacing w:val="12"/>
        </w:rPr>
        <w:t xml:space="preserve"> </w:t>
      </w:r>
      <w:r>
        <w:rPr>
          <w:color w:val="202020"/>
        </w:rPr>
        <w:t>class</w:t>
      </w:r>
      <w:r>
        <w:rPr>
          <w:color w:val="202020"/>
          <w:spacing w:val="13"/>
        </w:rPr>
        <w:t xml:space="preserve"> </w:t>
      </w:r>
      <w:r>
        <w:rPr>
          <w:color w:val="202020"/>
        </w:rPr>
        <w:t>or</w:t>
      </w:r>
      <w:r>
        <w:rPr>
          <w:color w:val="202020"/>
          <w:spacing w:val="13"/>
        </w:rPr>
        <w:t xml:space="preserve"> </w:t>
      </w:r>
      <w:r>
        <w:rPr>
          <w:color w:val="202020"/>
        </w:rPr>
        <w:t>you</w:t>
      </w:r>
      <w:r>
        <w:rPr>
          <w:color w:val="202020"/>
          <w:spacing w:val="12"/>
        </w:rPr>
        <w:t xml:space="preserve"> </w:t>
      </w:r>
      <w:r>
        <w:rPr>
          <w:color w:val="202020"/>
        </w:rPr>
        <w:t>have</w:t>
      </w:r>
      <w:r>
        <w:rPr>
          <w:color w:val="202020"/>
          <w:spacing w:val="14"/>
        </w:rPr>
        <w:t xml:space="preserve"> </w:t>
      </w:r>
      <w:r>
        <w:rPr>
          <w:color w:val="202020"/>
        </w:rPr>
        <w:t>read</w:t>
      </w:r>
      <w:r>
        <w:rPr>
          <w:color w:val="202020"/>
          <w:spacing w:val="-47"/>
        </w:rPr>
        <w:t xml:space="preserve"> </w:t>
      </w:r>
      <w:r>
        <w:rPr>
          <w:color w:val="202020"/>
        </w:rPr>
        <w:t>about</w:t>
      </w:r>
      <w:r>
        <w:rPr>
          <w:color w:val="202020"/>
          <w:spacing w:val="11"/>
        </w:rPr>
        <w:t xml:space="preserve"> </w:t>
      </w:r>
      <w:r>
        <w:rPr>
          <w:color w:val="202020"/>
        </w:rPr>
        <w:t>in</w:t>
      </w:r>
      <w:r>
        <w:rPr>
          <w:color w:val="202020"/>
          <w:spacing w:val="8"/>
        </w:rPr>
        <w:t xml:space="preserve"> </w:t>
      </w:r>
      <w:r>
        <w:rPr>
          <w:color w:val="202020"/>
        </w:rPr>
        <w:t>your</w:t>
      </w:r>
      <w:r>
        <w:rPr>
          <w:color w:val="202020"/>
          <w:spacing w:val="8"/>
        </w:rPr>
        <w:t xml:space="preserve"> </w:t>
      </w:r>
      <w:r>
        <w:rPr>
          <w:color w:val="202020"/>
        </w:rPr>
        <w:t>assigned</w:t>
      </w:r>
      <w:r>
        <w:rPr>
          <w:color w:val="202020"/>
          <w:spacing w:val="11"/>
        </w:rPr>
        <w:t xml:space="preserve"> </w:t>
      </w:r>
      <w:r>
        <w:rPr>
          <w:color w:val="202020"/>
        </w:rPr>
        <w:t>readings</w:t>
      </w:r>
      <w:r>
        <w:rPr>
          <w:color w:val="202020"/>
          <w:spacing w:val="11"/>
        </w:rPr>
        <w:t xml:space="preserve"> </w:t>
      </w:r>
      <w:r>
        <w:rPr>
          <w:color w:val="202020"/>
        </w:rPr>
        <w:t>that</w:t>
      </w:r>
      <w:r>
        <w:rPr>
          <w:color w:val="202020"/>
          <w:spacing w:val="11"/>
        </w:rPr>
        <w:t xml:space="preserve"> </w:t>
      </w:r>
      <w:r w:rsidR="00063351">
        <w:rPr>
          <w:color w:val="202020"/>
        </w:rPr>
        <w:t>align</w:t>
      </w:r>
      <w:r>
        <w:rPr>
          <w:color w:val="202020"/>
          <w:spacing w:val="11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14"/>
        </w:rPr>
        <w:t xml:space="preserve"> </w:t>
      </w:r>
      <w:r>
        <w:t>professional</w:t>
      </w:r>
      <w:r>
        <w:rPr>
          <w:spacing w:val="10"/>
        </w:rPr>
        <w:t xml:space="preserve"> </w:t>
      </w:r>
      <w:r>
        <w:t>conduct</w:t>
      </w:r>
      <w:r>
        <w:rPr>
          <w:spacing w:val="12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Code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Ethics</w:t>
      </w:r>
      <w:r>
        <w:rPr>
          <w:spacing w:val="11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Minnesota</w:t>
      </w:r>
    </w:p>
    <w:p w14:paraId="068CCFF9" w14:textId="77777777" w:rsidR="005A409D" w:rsidRDefault="005A409D" w:rsidP="005A409D">
      <w:pPr>
        <w:spacing w:line="276" w:lineRule="auto"/>
      </w:pPr>
    </w:p>
    <w:p w14:paraId="05D48016" w14:textId="77777777" w:rsidR="005A409D" w:rsidRDefault="005A409D" w:rsidP="005A409D">
      <w:pPr>
        <w:spacing w:line="276" w:lineRule="auto"/>
        <w:ind w:left="560"/>
        <w:rPr>
          <w:color w:val="202020"/>
        </w:rPr>
      </w:pPr>
      <w:r>
        <w:t>Teachers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8700.7500</w:t>
      </w:r>
      <w:r>
        <w:rPr>
          <w:spacing w:val="1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create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online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presentation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(Google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Slides)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promote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your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viewpoint/argument. In your presentation, demonstrate how the issue may affect people of different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cultures in different ways. Presentation should include at least five slides that: 1) Introduce the ethical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issue 2) Explain both sides of the issue 3) Gives your opinion 4) Explains why you choose that side of 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argument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5)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Explains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how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the issue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may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affect people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of different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cultures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in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different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ways.</w:t>
      </w:r>
    </w:p>
    <w:p w14:paraId="45BF34AA" w14:textId="77777777" w:rsidR="005A409D" w:rsidRDefault="005A409D" w:rsidP="005A409D">
      <w:pPr>
        <w:spacing w:line="276" w:lineRule="auto"/>
        <w:ind w:left="560"/>
        <w:rPr>
          <w:color w:val="202020"/>
        </w:rPr>
      </w:pPr>
    </w:p>
    <w:p w14:paraId="5ED4D20C" w14:textId="77777777" w:rsidR="005A409D" w:rsidRDefault="005A409D" w:rsidP="005A409D">
      <w:pPr>
        <w:spacing w:line="276" w:lineRule="auto"/>
        <w:ind w:left="560"/>
        <w:rPr>
          <w:color w:val="202020"/>
        </w:rPr>
      </w:pPr>
    </w:p>
    <w:p w14:paraId="13CBA9C5" w14:textId="77777777" w:rsidR="005A409D" w:rsidRDefault="005A409D" w:rsidP="005A409D">
      <w:pPr>
        <w:pStyle w:val="Heading1"/>
        <w:spacing w:before="0"/>
      </w:pPr>
      <w:r>
        <w:t>EDU</w:t>
      </w:r>
      <w:r>
        <w:rPr>
          <w:spacing w:val="-2"/>
        </w:rPr>
        <w:t xml:space="preserve"> </w:t>
      </w:r>
      <w:r>
        <w:t>4120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Educator</w:t>
      </w:r>
    </w:p>
    <w:p w14:paraId="073CAA2F" w14:textId="77777777" w:rsidR="005A409D" w:rsidRDefault="005A409D" w:rsidP="005A409D">
      <w:pPr>
        <w:pStyle w:val="BodyText"/>
        <w:spacing w:before="41" w:line="276" w:lineRule="auto"/>
        <w:ind w:left="560" w:right="1275"/>
        <w:jc w:val="both"/>
      </w:pPr>
      <w:r>
        <w:rPr>
          <w:b/>
        </w:rPr>
        <w:t>Case</w:t>
      </w:r>
      <w:r>
        <w:rPr>
          <w:b/>
          <w:spacing w:val="-5"/>
        </w:rPr>
        <w:t xml:space="preserve"> </w:t>
      </w:r>
      <w:r>
        <w:rPr>
          <w:b/>
        </w:rPr>
        <w:t>Studies/Scenarios</w:t>
      </w:r>
      <w:r>
        <w:t>.</w:t>
      </w:r>
      <w:r>
        <w:rPr>
          <w:spacing w:val="-5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analyze,</w:t>
      </w:r>
      <w:r>
        <w:rPr>
          <w:spacing w:val="-3"/>
        </w:rPr>
        <w:t xml:space="preserve"> </w:t>
      </w:r>
      <w:r>
        <w:t>synthesize,</w:t>
      </w:r>
      <w:r>
        <w:rPr>
          <w:spacing w:val="-4"/>
        </w:rPr>
        <w:t xml:space="preserve"> </w:t>
      </w:r>
      <w:r>
        <w:t>solve</w:t>
      </w:r>
      <w:r>
        <w:rPr>
          <w:spacing w:val="-4"/>
        </w:rPr>
        <w:t xml:space="preserve"> </w:t>
      </w:r>
      <w:r>
        <w:t>problems</w:t>
      </w:r>
      <w:r>
        <w:rPr>
          <w:spacing w:val="-3"/>
        </w:rPr>
        <w:t xml:space="preserve"> </w:t>
      </w:r>
      <w:r>
        <w:t>scenarios</w:t>
      </w:r>
      <w:r>
        <w:rPr>
          <w:spacing w:val="-4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Code</w:t>
      </w:r>
      <w:r>
        <w:rPr>
          <w:spacing w:val="-4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Ethics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Minnesota</w:t>
      </w:r>
      <w:r>
        <w:rPr>
          <w:spacing w:val="-7"/>
        </w:rPr>
        <w:t xml:space="preserve"> </w:t>
      </w:r>
      <w:r>
        <w:t>Teachers.</w:t>
      </w:r>
      <w:r>
        <w:rPr>
          <w:spacing w:val="-7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topics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analyzed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include:</w:t>
      </w:r>
      <w:r>
        <w:rPr>
          <w:spacing w:val="-6"/>
        </w:rPr>
        <w:t xml:space="preserve"> </w:t>
      </w:r>
      <w:r>
        <w:t>Critical</w:t>
      </w:r>
      <w:r>
        <w:rPr>
          <w:spacing w:val="-7"/>
        </w:rPr>
        <w:t xml:space="preserve"> </w:t>
      </w:r>
      <w:r>
        <w:t>thinking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self-</w:t>
      </w:r>
      <w:r>
        <w:rPr>
          <w:spacing w:val="-48"/>
        </w:rPr>
        <w:t xml:space="preserve"> </w:t>
      </w:r>
      <w:r>
        <w:t>directed learning; the licensure process; educational organizations; equal and appropriate education;</w:t>
      </w:r>
      <w:r>
        <w:rPr>
          <w:spacing w:val="1"/>
        </w:rPr>
        <w:t xml:space="preserve"> </w:t>
      </w:r>
      <w:r>
        <w:t>mandatory reporting laws and rules; and ethics surrounding information technology. Different case</w:t>
      </w:r>
      <w:r>
        <w:rPr>
          <w:spacing w:val="1"/>
        </w:rPr>
        <w:t xml:space="preserve"> </w:t>
      </w:r>
      <w:r>
        <w:rPr>
          <w:spacing w:val="-1"/>
        </w:rPr>
        <w:t>studies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scenarios</w:t>
      </w:r>
      <w:r>
        <w:rPr>
          <w:spacing w:val="-12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address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Code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Ethics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Minnesota</w:t>
      </w:r>
      <w:r>
        <w:rPr>
          <w:spacing w:val="-14"/>
        </w:rPr>
        <w:t xml:space="preserve"> </w:t>
      </w:r>
      <w:r>
        <w:t>Teachers</w:t>
      </w:r>
      <w:r>
        <w:rPr>
          <w:spacing w:val="-13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posted</w:t>
      </w:r>
      <w:r>
        <w:rPr>
          <w:spacing w:val="-13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online</w:t>
      </w:r>
      <w:r>
        <w:rPr>
          <w:spacing w:val="-47"/>
        </w:rPr>
        <w:t xml:space="preserve"> </w:t>
      </w:r>
      <w:r>
        <w:t>discussion page. Students will analyze the information, research supporting information, and then</w:t>
      </w:r>
      <w:r>
        <w:rPr>
          <w:spacing w:val="1"/>
        </w:rPr>
        <w:t xml:space="preserve"> </w:t>
      </w:r>
      <w:r>
        <w:t>problem-solve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situation/scenario.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Studies/Scenarios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meet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Aangwaamiziwin</w:t>
      </w:r>
      <w:proofErr w:type="spellEnd"/>
      <w:r>
        <w:rPr>
          <w:spacing w:val="-4"/>
        </w:rPr>
        <w:t xml:space="preserve"> </w:t>
      </w:r>
      <w:r>
        <w:t>Outcomes.</w:t>
      </w:r>
    </w:p>
    <w:p w14:paraId="3D5988B8" w14:textId="77777777" w:rsidR="005A409D" w:rsidRDefault="005A409D" w:rsidP="005A409D">
      <w:pPr>
        <w:pStyle w:val="BodyText"/>
        <w:spacing w:before="4"/>
        <w:rPr>
          <w:sz w:val="25"/>
        </w:rPr>
      </w:pPr>
    </w:p>
    <w:p w14:paraId="2EDEC4CD" w14:textId="77777777" w:rsidR="005A409D" w:rsidRDefault="005A409D" w:rsidP="005A409D">
      <w:pPr>
        <w:pStyle w:val="Heading1"/>
        <w:spacing w:before="0"/>
      </w:pPr>
      <w:r>
        <w:t>EDU</w:t>
      </w:r>
      <w:r>
        <w:rPr>
          <w:spacing w:val="-3"/>
        </w:rPr>
        <w:t xml:space="preserve"> </w:t>
      </w:r>
      <w:r>
        <w:t>4500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Teaching</w:t>
      </w:r>
    </w:p>
    <w:p w14:paraId="45ED4C1F" w14:textId="39A6562A" w:rsidR="005A409D" w:rsidRDefault="005A409D" w:rsidP="37E4CE7A">
      <w:pPr>
        <w:spacing w:line="276" w:lineRule="auto"/>
        <w:sectPr w:rsidR="005A409D" w:rsidSect="005A409D">
          <w:pgSz w:w="12240" w:h="15840"/>
          <w:pgMar w:top="1400" w:right="340" w:bottom="620" w:left="880" w:header="0" w:footer="432" w:gutter="0"/>
          <w:cols w:space="720"/>
        </w:sectPr>
      </w:pPr>
      <w:r w:rsidRPr="37E4CE7A">
        <w:rPr>
          <w:b/>
          <w:bCs/>
        </w:rPr>
        <w:t xml:space="preserve">Student Teacher Orientation: </w:t>
      </w:r>
      <w:r>
        <w:t>Candidates will participate in a Student Teacher Orientation that will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review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Code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Ethics</w:t>
      </w:r>
      <w:r>
        <w:rPr>
          <w:spacing w:val="-11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Minnesota</w:t>
      </w:r>
      <w:r>
        <w:rPr>
          <w:spacing w:val="-14"/>
        </w:rPr>
        <w:t xml:space="preserve"> </w:t>
      </w:r>
      <w:r>
        <w:t>Teachers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part</w:t>
      </w:r>
      <w:r>
        <w:rPr>
          <w:spacing w:val="-11"/>
        </w:rPr>
        <w:t xml:space="preserve"> </w:t>
      </w:r>
      <w:r>
        <w:t>8700.7500.</w:t>
      </w:r>
      <w:r>
        <w:rPr>
          <w:spacing w:val="-12"/>
        </w:rPr>
        <w:t xml:space="preserve"> </w:t>
      </w:r>
      <w:r>
        <w:t>Candidates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discuss,</w:t>
      </w:r>
      <w:r>
        <w:rPr>
          <w:spacing w:val="-47"/>
        </w:rPr>
        <w:t xml:space="preserve"> </w:t>
      </w:r>
      <w:r>
        <w:t>review, and respond to the Code of Ethics for Minnesota Teachers in part 8700.7500. Candidates will</w:t>
      </w:r>
      <w:r>
        <w:rPr>
          <w:spacing w:val="1"/>
        </w:rPr>
        <w:t xml:space="preserve"> </w:t>
      </w:r>
      <w:r>
        <w:t>sign</w:t>
      </w:r>
      <w:r>
        <w:rPr>
          <w:spacing w:val="-1"/>
        </w:rPr>
        <w:t xml:space="preserve"> </w:t>
      </w:r>
      <w:r>
        <w:t>the Professional</w:t>
      </w:r>
      <w:r>
        <w:rPr>
          <w:spacing w:val="-1"/>
        </w:rPr>
        <w:t xml:space="preserve"> </w:t>
      </w:r>
      <w:r>
        <w:t>Educators</w:t>
      </w:r>
      <w:r>
        <w:rPr>
          <w:spacing w:val="-2"/>
        </w:rPr>
        <w:t xml:space="preserve"> </w:t>
      </w:r>
      <w:r>
        <w:t>Confidentiality</w:t>
      </w:r>
      <w:r>
        <w:rPr>
          <w:spacing w:val="-2"/>
        </w:rPr>
        <w:t xml:space="preserve"> </w:t>
      </w:r>
      <w:r>
        <w:t>statement as part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orient</w:t>
      </w:r>
      <w:r w:rsidR="00063351">
        <w:t>ation.</w:t>
      </w:r>
    </w:p>
    <w:p w14:paraId="05F1DF0E" w14:textId="1B579B1F" w:rsidR="00E50BC1" w:rsidRDefault="00E50BC1" w:rsidP="5847D4C2">
      <w:pPr>
        <w:pStyle w:val="BodyText"/>
        <w:spacing w:before="39" w:line="276" w:lineRule="auto"/>
        <w:ind w:right="1096"/>
        <w:jc w:val="both"/>
        <w:rPr>
          <w:color w:val="202020"/>
        </w:rPr>
      </w:pPr>
    </w:p>
    <w:sectPr w:rsidR="00E50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9D"/>
    <w:rsid w:val="00063351"/>
    <w:rsid w:val="00187CD3"/>
    <w:rsid w:val="00260956"/>
    <w:rsid w:val="00342B9C"/>
    <w:rsid w:val="005A409D"/>
    <w:rsid w:val="006E510F"/>
    <w:rsid w:val="00775E7C"/>
    <w:rsid w:val="009B51B7"/>
    <w:rsid w:val="009E56E6"/>
    <w:rsid w:val="00A167C3"/>
    <w:rsid w:val="00E50BC1"/>
    <w:rsid w:val="212003AA"/>
    <w:rsid w:val="37E4CE7A"/>
    <w:rsid w:val="56CEBFD8"/>
    <w:rsid w:val="5847D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1B944"/>
  <w15:chartTrackingRefBased/>
  <w15:docId w15:val="{7984A42C-0097-4F65-BAFE-1909E1C2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0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09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09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09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09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09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09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09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09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09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09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4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09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4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09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4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09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4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09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09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A409D"/>
  </w:style>
  <w:style w:type="character" w:customStyle="1" w:styleId="BodyTextChar">
    <w:name w:val="Body Text Char"/>
    <w:basedOn w:val="DefaultParagraphFont"/>
    <w:link w:val="BodyText"/>
    <w:uiPriority w:val="1"/>
    <w:rsid w:val="005A409D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80A1A5070B3449F5561449937FC8C" ma:contentTypeVersion="15" ma:contentTypeDescription="Create a new document." ma:contentTypeScope="" ma:versionID="bc5d91109d1d5cac2f1cb3147687520d">
  <xsd:schema xmlns:xsd="http://www.w3.org/2001/XMLSchema" xmlns:xs="http://www.w3.org/2001/XMLSchema" xmlns:p="http://schemas.microsoft.com/office/2006/metadata/properties" xmlns:ns2="cccb7af4-6ef1-4394-a2bd-b5308876d67e" targetNamespace="http://schemas.microsoft.com/office/2006/metadata/properties" ma:root="true" ma:fieldsID="6af9cca90406ba7b4c148bda00e9d82d" ns2:_="">
    <xsd:import namespace="cccb7af4-6ef1-4394-a2bd-b5308876d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udent_x0020_Information_x0020_"/>
                <xsd:element ref="ns2:Date"/>
                <xsd:element ref="ns2:Semester_x003a__x0020_" minOccurs="0"/>
                <xsd:element ref="ns2:What_x0020_Course_x0020_is_x0020_the_x0020_field_x0020_experience_x0020_affiliated_x0020_with_x003f__x0020_"/>
                <xsd:element ref="ns2:Student_x0020_Evaluation_x0020_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b7af4-6ef1-4394-a2bd-b5308876d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tudent_x0020_Information_x0020_" ma:index="17" ma:displayName="Student Information " ma:list="UserInfo" ma:SharePointGroup="0" ma:internalName="Student_x0020_Information_x0020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" ma:index="18" ma:displayName="Date" ma:format="DateOnly" ma:internalName="Date">
      <xsd:simpleType>
        <xsd:restriction base="dms:DateTime"/>
      </xsd:simpleType>
    </xsd:element>
    <xsd:element name="Semester_x003a__x0020_" ma:index="19" nillable="true" ma:displayName="Semester: " ma:format="Dropdown" ma:internalName="Semester_x003a__x0020_">
      <xsd:simpleType>
        <xsd:restriction base="dms:Choice">
          <xsd:enumeration value="Fall 2025"/>
        </xsd:restriction>
      </xsd:simpleType>
    </xsd:element>
    <xsd:element name="What_x0020_Course_x0020_is_x0020_the_x0020_field_x0020_experience_x0020_affiliated_x0020_with_x003f__x0020_" ma:index="20" ma:displayName="What Course is the field experience affiliated with? " ma:format="Dropdown" ma:internalName="What_x0020_Course_x0020_is_x0020_the_x0020_field_x0020_experience_x0020_affiliated_x0020_with_x003f__x0020_">
      <xsd:simpleType>
        <xsd:restriction base="dms:Choice">
          <xsd:enumeration value="EDU 3100 Language Arts I (Spring)"/>
          <xsd:enumeration value="EDU 3120 Social Studies (Spring)"/>
          <xsd:enumeration value="EDU/CDEV  1210 Child Growth &amp; Development"/>
          <xsd:enumeration value="Math 1050- Math for Elementary Teachers"/>
          <xsd:enumeration value="EDU 3200 Children with Exceptionalities"/>
          <xsd:enumeration value="EDU 4102 Differential Instruction and Assessment"/>
        </xsd:restriction>
      </xsd:simpleType>
    </xsd:element>
    <xsd:element name="Student_x0020_Evaluation_x0020_" ma:index="21" nillable="true" ma:displayName="Student Evaluation " ma:internalName="Student_x0020_Evaluation_x0020_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cb7af4-6ef1-4394-a2bd-b5308876d67e">
      <Terms xmlns="http://schemas.microsoft.com/office/infopath/2007/PartnerControls"/>
    </lcf76f155ced4ddcb4097134ff3c332f>
    <Student_x0020_Information_x0020_ xmlns="cccb7af4-6ef1-4394-a2bd-b5308876d67e">
      <UserInfo>
        <DisplayName/>
        <AccountId/>
        <AccountType/>
      </UserInfo>
    </Student_x0020_Information_x0020_>
    <Student_x0020_Evaluation_x0020_ xmlns="cccb7af4-6ef1-4394-a2bd-b5308876d67e" xsi:nil="true"/>
    <Date xmlns="cccb7af4-6ef1-4394-a2bd-b5308876d67e"/>
    <What_x0020_Course_x0020_is_x0020_the_x0020_field_x0020_experience_x0020_affiliated_x0020_with_x003f__x0020_ xmlns="cccb7af4-6ef1-4394-a2bd-b5308876d67e"/>
    <Semester_x003a__x0020_ xmlns="cccb7af4-6ef1-4394-a2bd-b5308876d67e" xsi:nil="true"/>
  </documentManagement>
</p:properties>
</file>

<file path=customXml/itemProps1.xml><?xml version="1.0" encoding="utf-8"?>
<ds:datastoreItem xmlns:ds="http://schemas.openxmlformats.org/officeDocument/2006/customXml" ds:itemID="{A882E459-D11B-484D-B88D-A46B89EDA0F0}"/>
</file>

<file path=customXml/itemProps2.xml><?xml version="1.0" encoding="utf-8"?>
<ds:datastoreItem xmlns:ds="http://schemas.openxmlformats.org/officeDocument/2006/customXml" ds:itemID="{DFCFCBCE-AB59-47C7-A456-5F6A2B2DA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B064F7-C59F-4973-B011-9DDFBD2F13C4}">
  <ds:schemaRefs>
    <ds:schemaRef ds:uri="http://schemas.microsoft.com/office/2006/metadata/properties"/>
    <ds:schemaRef ds:uri="http://schemas.microsoft.com/office/infopath/2007/PartnerControls"/>
    <ds:schemaRef ds:uri="cccb7af4-6ef1-4394-a2bd-b5308876d6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711</Words>
  <Characters>4059</Characters>
  <Application>Microsoft Office Word</Application>
  <DocSecurity>4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Montgomery, Sara L</dc:creator>
  <cp:keywords/>
  <dc:description/>
  <cp:lastModifiedBy>Montgomery, Sara L</cp:lastModifiedBy>
  <cp:revision>5</cp:revision>
  <dcterms:created xsi:type="dcterms:W3CDTF">2026-02-23T22:22:00Z</dcterms:created>
  <dcterms:modified xsi:type="dcterms:W3CDTF">2026-03-27T19:00:00Z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0x01010026580A1A5070B3449F5561449937FC8C</vt:lpwstr>
  </property>
  <property fmtid="{D5CDD505-2E9C-101B-9397-08002B2CF9AE}" pid="3" name="MediaServiceImageTags">
    <vt:lpwstr/>
  </property>
</Properties>
</file>